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3E51" w14:textId="77777777" w:rsidR="00CB23D4" w:rsidRDefault="00CF11E4">
      <w:pPr>
        <w:pStyle w:val="StandardNormal"/>
        <w:jc w:val="right"/>
        <w:rPr>
          <w:sz w:val="20"/>
        </w:rPr>
      </w:pPr>
      <w:r>
        <w:rPr>
          <w:b/>
          <w:noProof/>
          <w:sz w:val="20"/>
        </w:rPr>
        <w:drawing>
          <wp:anchor distT="0" distB="0" distL="0" distR="0" simplePos="0" relativeHeight="251657216" behindDoc="0" locked="0" layoutInCell="1" allowOverlap="1" wp14:anchorId="221974D0" wp14:editId="45A31193">
            <wp:simplePos x="0" y="0"/>
            <wp:positionH relativeFrom="column">
              <wp:align>left</wp:align>
            </wp:positionH>
            <wp:positionV relativeFrom="paragraph">
              <wp:posOffset>39370</wp:posOffset>
            </wp:positionV>
            <wp:extent cx="3516630" cy="840105"/>
            <wp:effectExtent l="0" t="0" r="7620" b="0"/>
            <wp:wrapSquare wrapText="bothSides"/>
            <wp:docPr id="2"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663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3D4">
        <w:rPr>
          <w:b/>
          <w:sz w:val="20"/>
        </w:rPr>
        <w:t>Bezirk Zell am See</w:t>
      </w:r>
    </w:p>
    <w:p w14:paraId="6CFC55DB" w14:textId="77777777" w:rsidR="00CB23D4" w:rsidRDefault="00CB23D4">
      <w:pPr>
        <w:pStyle w:val="StandardNormal"/>
        <w:jc w:val="right"/>
        <w:rPr>
          <w:sz w:val="20"/>
        </w:rPr>
      </w:pPr>
      <w:r>
        <w:rPr>
          <w:sz w:val="20"/>
        </w:rPr>
        <w:t>Dorfstraße 100</w:t>
      </w:r>
    </w:p>
    <w:p w14:paraId="2776A7C0" w14:textId="77777777" w:rsidR="00CB23D4" w:rsidRDefault="00CB23D4">
      <w:pPr>
        <w:pStyle w:val="StandardNormal"/>
        <w:jc w:val="right"/>
        <w:rPr>
          <w:sz w:val="20"/>
        </w:rPr>
      </w:pPr>
      <w:r>
        <w:rPr>
          <w:sz w:val="20"/>
        </w:rPr>
        <w:t>5733 Bramberg am Wildkogel</w:t>
      </w:r>
    </w:p>
    <w:p w14:paraId="0E0E2787" w14:textId="77777777" w:rsidR="00CB23D4" w:rsidRDefault="00CB23D4">
      <w:pPr>
        <w:pStyle w:val="StandardNormal"/>
        <w:jc w:val="right"/>
        <w:rPr>
          <w:sz w:val="20"/>
        </w:rPr>
      </w:pPr>
      <w:r>
        <w:rPr>
          <w:sz w:val="20"/>
        </w:rPr>
        <w:t>Telefon: (06566) 7237</w:t>
      </w:r>
    </w:p>
    <w:p w14:paraId="500F110D" w14:textId="77777777" w:rsidR="00CB23D4" w:rsidRDefault="00CB23D4">
      <w:pPr>
        <w:pStyle w:val="StandardNormal"/>
        <w:jc w:val="right"/>
        <w:rPr>
          <w:sz w:val="20"/>
        </w:rPr>
      </w:pPr>
      <w:r>
        <w:rPr>
          <w:sz w:val="20"/>
        </w:rPr>
        <w:t>Fax: (06566) 7237-37</w:t>
      </w:r>
    </w:p>
    <w:p w14:paraId="6D0E039A" w14:textId="77777777" w:rsidR="00CB23D4" w:rsidRDefault="00CB23D4">
      <w:pPr>
        <w:pStyle w:val="StandardNormal"/>
        <w:jc w:val="right"/>
        <w:rPr>
          <w:sz w:val="20"/>
        </w:rPr>
      </w:pPr>
      <w:r>
        <w:rPr>
          <w:sz w:val="20"/>
        </w:rPr>
        <w:t>www.bramberg.salzburg.at</w:t>
      </w:r>
    </w:p>
    <w:p w14:paraId="4DAD09A7" w14:textId="77777777" w:rsidR="00CB23D4" w:rsidRDefault="00CB23D4">
      <w:pPr>
        <w:pStyle w:val="StandardNormal"/>
      </w:pPr>
    </w:p>
    <w:p w14:paraId="02583C4A"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p>
    <w:p w14:paraId="0E0D9696" w14:textId="77777777" w:rsidR="00CB23D4" w:rsidRDefault="00CB23D4">
      <w:pPr>
        <w:tabs>
          <w:tab w:val="center" w:pos="4537"/>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p>
    <w:p w14:paraId="3A56B8B5" w14:textId="77777777" w:rsidR="00CB23D4" w:rsidRDefault="00CB23D4" w:rsidP="00CF11E4">
      <w:pPr>
        <w:pStyle w:val="berschrift11"/>
        <w:tabs>
          <w:tab w:val="right" w:pos="8505"/>
          <w:tab w:val="left" w:pos="9204"/>
          <w:tab w:val="left" w:pos="10620"/>
          <w:tab w:val="left" w:pos="11328"/>
          <w:tab w:val="left" w:pos="12036"/>
          <w:tab w:val="left" w:pos="12744"/>
          <w:tab w:val="left" w:pos="13452"/>
          <w:tab w:val="left" w:pos="14160"/>
          <w:tab w:val="left" w:pos="14868"/>
          <w:tab w:val="left" w:pos="15576"/>
          <w:tab w:val="left" w:pos="16284"/>
          <w:tab w:val="left" w:pos="16992"/>
        </w:tabs>
        <w:ind w:right="-281"/>
        <w:rPr>
          <w:sz w:val="36"/>
        </w:rPr>
      </w:pPr>
      <w:r>
        <w:rPr>
          <w:sz w:val="36"/>
        </w:rPr>
        <w:t>Baubeginnsanzeige</w:t>
      </w:r>
    </w:p>
    <w:p w14:paraId="2BF8DBC9" w14:textId="77777777" w:rsidR="00CB23D4" w:rsidRDefault="00CB23D4" w:rsidP="00CF11E4">
      <w:pPr>
        <w:pStyle w:val="berschrift11"/>
        <w:tabs>
          <w:tab w:val="right" w:pos="8505"/>
          <w:tab w:val="left" w:pos="9204"/>
          <w:tab w:val="left" w:pos="10620"/>
          <w:tab w:val="left" w:pos="11328"/>
          <w:tab w:val="left" w:pos="12036"/>
          <w:tab w:val="left" w:pos="12744"/>
          <w:tab w:val="left" w:pos="13452"/>
          <w:tab w:val="left" w:pos="14160"/>
          <w:tab w:val="left" w:pos="14868"/>
          <w:tab w:val="left" w:pos="15576"/>
          <w:tab w:val="left" w:pos="16284"/>
          <w:tab w:val="left" w:pos="16992"/>
        </w:tabs>
        <w:ind w:right="-281"/>
        <w:rPr>
          <w:b w:val="0"/>
        </w:rPr>
      </w:pPr>
      <w:r>
        <w:rPr>
          <w:b w:val="0"/>
        </w:rPr>
        <w:t xml:space="preserve">gem. § 12 Abs.3 </w:t>
      </w:r>
      <w:proofErr w:type="spellStart"/>
      <w:r>
        <w:rPr>
          <w:b w:val="0"/>
        </w:rPr>
        <w:t>BauPolG</w:t>
      </w:r>
      <w:proofErr w:type="spellEnd"/>
    </w:p>
    <w:p w14:paraId="0514744E" w14:textId="77777777" w:rsidR="00CB23D4" w:rsidRDefault="00CB23D4" w:rsidP="00CF11E4">
      <w:pPr>
        <w:pStyle w:val="berschrift11"/>
        <w:tabs>
          <w:tab w:val="right" w:pos="8505"/>
          <w:tab w:val="left" w:pos="9204"/>
          <w:tab w:val="left" w:pos="10620"/>
          <w:tab w:val="left" w:pos="11328"/>
          <w:tab w:val="left" w:pos="12036"/>
          <w:tab w:val="left" w:pos="12744"/>
          <w:tab w:val="left" w:pos="13452"/>
          <w:tab w:val="left" w:pos="14160"/>
          <w:tab w:val="left" w:pos="14868"/>
          <w:tab w:val="left" w:pos="15576"/>
          <w:tab w:val="left" w:pos="16284"/>
          <w:tab w:val="left" w:pos="16992"/>
        </w:tabs>
        <w:ind w:right="-281"/>
        <w:rPr>
          <w:b w:val="0"/>
          <w:sz w:val="24"/>
        </w:rPr>
      </w:pPr>
      <w:r>
        <w:rPr>
          <w:b w:val="0"/>
          <w:sz w:val="24"/>
        </w:rPr>
        <w:t>für baubewilligungspflichtige Maßnahmen</w:t>
      </w:r>
    </w:p>
    <w:p w14:paraId="7CBE9658"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670"/>
      </w:tblGrid>
      <w:tr w:rsidR="00CB23D4" w14:paraId="022BD305" w14:textId="77777777">
        <w:tc>
          <w:tcPr>
            <w:tcW w:w="4606" w:type="dxa"/>
            <w:tcBorders>
              <w:top w:val="single" w:sz="18" w:space="0" w:color="auto"/>
              <w:left w:val="single" w:sz="18" w:space="0" w:color="auto"/>
              <w:bottom w:val="single" w:sz="6" w:space="0" w:color="auto"/>
              <w:right w:val="single" w:sz="6" w:space="0" w:color="auto"/>
            </w:tcBorders>
            <w:shd w:val="clear" w:color="auto" w:fill="B2B2B2"/>
          </w:tcPr>
          <w:p w14:paraId="369AAF25"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Bauherr (Vor- und Zuname)</w:t>
            </w:r>
          </w:p>
          <w:p w14:paraId="673DFDF9"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shd w:val="clear" w:color="auto" w:fill="B2B2B2"/>
              </w:rPr>
            </w:pPr>
            <w:proofErr w:type="spellStart"/>
            <w:r>
              <w:rPr>
                <w:b/>
                <w:sz w:val="16"/>
                <w:shd w:val="clear" w:color="auto" w:fill="B2B2B2"/>
              </w:rPr>
              <w:t>Bezeichung</w:t>
            </w:r>
            <w:proofErr w:type="spellEnd"/>
            <w:r>
              <w:rPr>
                <w:b/>
                <w:sz w:val="16"/>
                <w:shd w:val="clear" w:color="auto" w:fill="B2B2B2"/>
              </w:rPr>
              <w:t xml:space="preserve"> der juristischen Person</w:t>
            </w:r>
          </w:p>
          <w:p w14:paraId="50452A00"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shd w:val="clear" w:color="auto" w:fill="B2B2B2"/>
              </w:rPr>
            </w:pPr>
          </w:p>
        </w:tc>
        <w:tc>
          <w:tcPr>
            <w:tcW w:w="5670" w:type="dxa"/>
            <w:tcBorders>
              <w:top w:val="single" w:sz="18" w:space="0" w:color="auto"/>
              <w:left w:val="single" w:sz="6" w:space="0" w:color="auto"/>
              <w:bottom w:val="single" w:sz="6" w:space="0" w:color="auto"/>
              <w:right w:val="single" w:sz="18" w:space="0" w:color="auto"/>
            </w:tcBorders>
          </w:tcPr>
          <w:p w14:paraId="0BBFA09C" w14:textId="77777777" w:rsidR="00716F6A" w:rsidRDefault="00716F6A">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p w14:paraId="64500C42" w14:textId="1FD4A422" w:rsidR="00C35012" w:rsidRDefault="00C35012">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p w14:paraId="3BA98092" w14:textId="77777777" w:rsidR="00C35012" w:rsidRDefault="00C35012">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p w14:paraId="7B5B8C8C" w14:textId="51813160" w:rsidR="00C35012" w:rsidRDefault="00C35012">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tc>
      </w:tr>
      <w:tr w:rsidR="00CB23D4" w14:paraId="42B1F1A0" w14:textId="77777777">
        <w:tc>
          <w:tcPr>
            <w:tcW w:w="4606" w:type="dxa"/>
            <w:shd w:val="clear" w:color="auto" w:fill="B2B2B2"/>
          </w:tcPr>
          <w:p w14:paraId="664B198A"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Ausführungsort der baulichen Maßnahme</w:t>
            </w:r>
          </w:p>
          <w:p w14:paraId="6A1FC236"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 xml:space="preserve">(Grundstück Nr., Einlagezahl, Grundbuch der </w:t>
            </w:r>
          </w:p>
          <w:p w14:paraId="5F6A84DB"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 xml:space="preserve">Katastralgemeinde) </w:t>
            </w:r>
          </w:p>
          <w:p w14:paraId="1477AD56"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Vorhaben</w:t>
            </w:r>
          </w:p>
        </w:tc>
        <w:tc>
          <w:tcPr>
            <w:tcW w:w="5670" w:type="dxa"/>
          </w:tcPr>
          <w:p w14:paraId="4E4185AC" w14:textId="44460B57" w:rsidR="00BF1940" w:rsidRDefault="00BF1940">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b/>
              </w:rPr>
            </w:pPr>
          </w:p>
        </w:tc>
      </w:tr>
      <w:tr w:rsidR="00CB23D4" w14:paraId="04545E7A" w14:textId="77777777">
        <w:tc>
          <w:tcPr>
            <w:tcW w:w="4606" w:type="dxa"/>
            <w:shd w:val="clear" w:color="auto" w:fill="B2B2B2"/>
          </w:tcPr>
          <w:p w14:paraId="3F8F4E4F"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77BBF59A"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r>
              <w:rPr>
                <w:b/>
                <w:sz w:val="16"/>
              </w:rPr>
              <w:t xml:space="preserve">Baubeginn </w:t>
            </w:r>
          </w:p>
          <w:p w14:paraId="00CA0B09"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tc>
        <w:tc>
          <w:tcPr>
            <w:tcW w:w="5670" w:type="dxa"/>
          </w:tcPr>
          <w:p w14:paraId="1AEF108D" w14:textId="77777777" w:rsidR="00BF1940" w:rsidRDefault="00BF1940">
            <w:pPr>
              <w:pStyle w:val="StandardNormal"/>
              <w:rPr>
                <w:b/>
                <w:bCs/>
                <w:sz w:val="16"/>
                <w:szCs w:val="14"/>
              </w:rPr>
            </w:pPr>
          </w:p>
          <w:p w14:paraId="103F3AC6" w14:textId="77777777" w:rsidR="00C35012" w:rsidRDefault="00C35012">
            <w:pPr>
              <w:pStyle w:val="StandardNormal"/>
              <w:rPr>
                <w:b/>
                <w:bCs/>
                <w:sz w:val="16"/>
                <w:szCs w:val="14"/>
              </w:rPr>
            </w:pPr>
          </w:p>
          <w:p w14:paraId="776247D9" w14:textId="77777777" w:rsidR="00C35012" w:rsidRDefault="00C35012">
            <w:pPr>
              <w:pStyle w:val="StandardNormal"/>
              <w:rPr>
                <w:b/>
                <w:bCs/>
                <w:sz w:val="16"/>
                <w:szCs w:val="14"/>
              </w:rPr>
            </w:pPr>
          </w:p>
          <w:p w14:paraId="621615EF" w14:textId="64BE662A" w:rsidR="00C35012" w:rsidRPr="000E37B8" w:rsidRDefault="00C35012">
            <w:pPr>
              <w:pStyle w:val="StandardNormal"/>
              <w:rPr>
                <w:b/>
                <w:bCs/>
                <w:sz w:val="16"/>
                <w:szCs w:val="14"/>
              </w:rPr>
            </w:pPr>
          </w:p>
        </w:tc>
      </w:tr>
      <w:tr w:rsidR="00CB23D4" w14:paraId="50E72A5C" w14:textId="77777777">
        <w:tc>
          <w:tcPr>
            <w:tcW w:w="4606" w:type="dxa"/>
            <w:shd w:val="clear" w:color="auto" w:fill="B2B2B2"/>
          </w:tcPr>
          <w:p w14:paraId="33B9156F"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 xml:space="preserve">Bauliche Maßnahme bewilligt bzw. zur Kenntnis genommen mit Bescheid vom (Datum, </w:t>
            </w:r>
            <w:proofErr w:type="spellStart"/>
            <w:r>
              <w:rPr>
                <w:b/>
                <w:sz w:val="16"/>
              </w:rPr>
              <w:t>Zl</w:t>
            </w:r>
            <w:proofErr w:type="spellEnd"/>
            <w:r>
              <w:rPr>
                <w:b/>
                <w:sz w:val="16"/>
              </w:rPr>
              <w:t>.)</w:t>
            </w:r>
          </w:p>
        </w:tc>
        <w:tc>
          <w:tcPr>
            <w:tcW w:w="5670" w:type="dxa"/>
          </w:tcPr>
          <w:p w14:paraId="27BB58D7" w14:textId="77777777" w:rsidR="00716F6A" w:rsidRDefault="00716F6A">
            <w:pPr>
              <w:tabs>
                <w:tab w:val="left" w:pos="1490"/>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ind w:left="1490" w:hanging="1490"/>
            </w:pPr>
          </w:p>
          <w:p w14:paraId="55545884" w14:textId="77777777" w:rsidR="00C35012" w:rsidRDefault="00C35012">
            <w:pPr>
              <w:tabs>
                <w:tab w:val="left" w:pos="1490"/>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ind w:left="1490" w:hanging="1490"/>
            </w:pPr>
          </w:p>
          <w:p w14:paraId="46269321" w14:textId="594C0B24" w:rsidR="00C35012" w:rsidRDefault="00C35012">
            <w:pPr>
              <w:tabs>
                <w:tab w:val="left" w:pos="1490"/>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ind w:left="1490" w:hanging="1490"/>
            </w:pPr>
          </w:p>
        </w:tc>
      </w:tr>
      <w:tr w:rsidR="00CB23D4" w14:paraId="7FAAE3D5" w14:textId="77777777">
        <w:tc>
          <w:tcPr>
            <w:tcW w:w="4606" w:type="dxa"/>
            <w:tcBorders>
              <w:top w:val="single" w:sz="6" w:space="0" w:color="auto"/>
              <w:left w:val="single" w:sz="18" w:space="0" w:color="auto"/>
              <w:bottom w:val="single" w:sz="18" w:space="0" w:color="auto"/>
              <w:right w:val="single" w:sz="6" w:space="0" w:color="auto"/>
            </w:tcBorders>
            <w:shd w:val="clear" w:color="auto" w:fill="B2B2B2"/>
          </w:tcPr>
          <w:p w14:paraId="4F50EF4D"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p>
          <w:p w14:paraId="6EF93BAE"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 xml:space="preserve">Bezeichnung des Bauführers gem. § 11 Abs. 2 </w:t>
            </w:r>
            <w:proofErr w:type="spellStart"/>
            <w:r>
              <w:rPr>
                <w:b/>
                <w:sz w:val="16"/>
              </w:rPr>
              <w:t>iVm</w:t>
            </w:r>
            <w:proofErr w:type="spellEnd"/>
            <w:r>
              <w:rPr>
                <w:b/>
                <w:sz w:val="16"/>
              </w:rPr>
              <w:t xml:space="preserve"> §</w:t>
            </w:r>
          </w:p>
          <w:p w14:paraId="6A7372D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r>
              <w:rPr>
                <w:b/>
                <w:sz w:val="16"/>
              </w:rPr>
              <w:t xml:space="preserve">12 Abs. 4 </w:t>
            </w:r>
            <w:proofErr w:type="spellStart"/>
            <w:r>
              <w:rPr>
                <w:b/>
                <w:sz w:val="16"/>
              </w:rPr>
              <w:t>BauPolG</w:t>
            </w:r>
            <w:proofErr w:type="spellEnd"/>
            <w:r>
              <w:rPr>
                <w:b/>
                <w:sz w:val="16"/>
              </w:rPr>
              <w:t xml:space="preserve"> (Name, Anschrift, Tel. Nr.) </w:t>
            </w:r>
          </w:p>
          <w:p w14:paraId="6A090927"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p>
          <w:p w14:paraId="77B10AB6"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p>
          <w:p w14:paraId="5DF4D762"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16"/>
              </w:rPr>
            </w:pPr>
          </w:p>
        </w:tc>
        <w:tc>
          <w:tcPr>
            <w:tcW w:w="5670" w:type="dxa"/>
            <w:tcBorders>
              <w:top w:val="single" w:sz="6" w:space="0" w:color="auto"/>
              <w:left w:val="single" w:sz="6" w:space="0" w:color="auto"/>
              <w:bottom w:val="single" w:sz="18" w:space="0" w:color="auto"/>
              <w:right w:val="single" w:sz="18" w:space="0" w:color="auto"/>
            </w:tcBorders>
          </w:tcPr>
          <w:p w14:paraId="14F7C0C4" w14:textId="4E2DEBE3" w:rsidR="00BF1940" w:rsidRDefault="00BF1940">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tc>
      </w:tr>
      <w:tr w:rsidR="00CB23D4" w14:paraId="7C350FF6" w14:textId="77777777">
        <w:tblPrEx>
          <w:tblBorders>
            <w:top w:val="none" w:sz="0" w:space="0" w:color="auto"/>
            <w:insideH w:val="none" w:sz="0" w:space="0" w:color="auto"/>
            <w:insideV w:val="none" w:sz="0" w:space="0" w:color="auto"/>
          </w:tblBorders>
        </w:tblPrEx>
        <w:tc>
          <w:tcPr>
            <w:tcW w:w="10276" w:type="dxa"/>
            <w:gridSpan w:val="2"/>
            <w:tcBorders>
              <w:top w:val="nil"/>
              <w:left w:val="single" w:sz="18" w:space="0" w:color="auto"/>
              <w:right w:val="single" w:sz="18" w:space="0" w:color="auto"/>
            </w:tcBorders>
          </w:tcPr>
          <w:p w14:paraId="59F37144" w14:textId="105D6585" w:rsidR="00716F6A" w:rsidRPr="00716F6A" w:rsidRDefault="00716F6A">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8"/>
                <w:szCs w:val="8"/>
              </w:rPr>
            </w:pPr>
          </w:p>
          <w:p w14:paraId="6B4D2687"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r>
              <w:t>Der Beginn der Ausführung der baulichen Maßnahme wird angezeigt</w:t>
            </w:r>
          </w:p>
          <w:p w14:paraId="09CBE74E" w14:textId="7944A667" w:rsidR="00CB23D4" w:rsidRDefault="00BF1940">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r>
              <w:rPr>
                <w:sz w:val="16"/>
              </w:rPr>
              <w:t xml:space="preserve">                                                                                                                    </w:t>
            </w:r>
          </w:p>
          <w:p w14:paraId="2848B19D" w14:textId="33AB0AF9" w:rsidR="00CB23D4" w:rsidRDefault="00BF1940">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r>
              <w:rPr>
                <w:sz w:val="16"/>
              </w:rPr>
              <w:t xml:space="preserve">                                                       </w:t>
            </w:r>
          </w:p>
          <w:p w14:paraId="07D289EA"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33017A20" w14:textId="6B18D53A"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32B90B9B" w14:textId="7FFF04C2" w:rsidR="00BF435F" w:rsidRDefault="00BF435F">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7566834E" w14:textId="77777777" w:rsidR="00BF435F" w:rsidRDefault="00BF435F">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5AB6E63B" w14:textId="25175A38"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0BECDE6E" w14:textId="191DCB66" w:rsidR="000E37B8" w:rsidRDefault="000E37B8">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2710CCB1" w14:textId="77777777" w:rsidR="000E37B8" w:rsidRDefault="000E37B8">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35AB3FA6" w14:textId="5FBF32EC"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05B59175"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r>
              <w:rPr>
                <w:sz w:val="16"/>
              </w:rPr>
              <w:t xml:space="preserve">_____________________________________________                   ______________________________________________________          </w:t>
            </w:r>
          </w:p>
          <w:p w14:paraId="2199FA4A" w14:textId="77777777" w:rsidR="00CB23D4" w:rsidRDefault="00CB23D4">
            <w:pPr>
              <w:pStyle w:val="berschrift11"/>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0"/>
              <w:jc w:val="both"/>
              <w:rPr>
                <w:sz w:val="16"/>
              </w:rPr>
            </w:pPr>
            <w:r>
              <w:rPr>
                <w:sz w:val="16"/>
              </w:rPr>
              <w:t xml:space="preserve">Ort, Datum                                                                                            </w:t>
            </w:r>
            <w:r w:rsidR="00716F6A">
              <w:rPr>
                <w:sz w:val="16"/>
              </w:rPr>
              <w:t xml:space="preserve">                              </w:t>
            </w:r>
            <w:r>
              <w:rPr>
                <w:sz w:val="16"/>
              </w:rPr>
              <w:t>Unterschrift des Bauherrn</w:t>
            </w:r>
          </w:p>
          <w:p w14:paraId="2B23B8FC"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147C55B2"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00F03F58"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1BBAD6DB"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69D158C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1F4727F1"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07D40459"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6BB77BDB"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7917833B"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1612663F"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5AE94372"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r>
              <w:rPr>
                <w:sz w:val="16"/>
              </w:rPr>
              <w:t>_____________________________________________                   ______________________________________________________</w:t>
            </w:r>
          </w:p>
          <w:p w14:paraId="41CD4DF9" w14:textId="77777777" w:rsidR="00CB23D4" w:rsidRDefault="00CB23D4">
            <w:pPr>
              <w:pStyle w:val="berschrif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jc w:val="both"/>
              <w:rPr>
                <w:sz w:val="16"/>
              </w:rPr>
            </w:pPr>
            <w:r>
              <w:rPr>
                <w:sz w:val="16"/>
              </w:rPr>
              <w:t>Ort, Datum</w:t>
            </w:r>
            <w:r>
              <w:rPr>
                <w:sz w:val="16"/>
              </w:rPr>
              <w:tab/>
              <w:t xml:space="preserve">                                                                             </w:t>
            </w:r>
            <w:r w:rsidR="00716F6A">
              <w:rPr>
                <w:sz w:val="16"/>
              </w:rPr>
              <w:t xml:space="preserve">                  </w:t>
            </w:r>
            <w:r>
              <w:rPr>
                <w:sz w:val="16"/>
              </w:rPr>
              <w:t>Firmenmäßige Zeichnung des Bauführers</w:t>
            </w:r>
          </w:p>
        </w:tc>
      </w:tr>
      <w:tr w:rsidR="00CB23D4" w14:paraId="4559A7C1" w14:textId="77777777">
        <w:tblPrEx>
          <w:tblBorders>
            <w:top w:val="none" w:sz="0" w:space="0" w:color="auto"/>
            <w:insideH w:val="none" w:sz="0" w:space="0" w:color="auto"/>
            <w:insideV w:val="none" w:sz="0" w:space="0" w:color="auto"/>
          </w:tblBorders>
        </w:tblPrEx>
        <w:tc>
          <w:tcPr>
            <w:tcW w:w="10276" w:type="dxa"/>
            <w:gridSpan w:val="2"/>
            <w:tcBorders>
              <w:left w:val="single" w:sz="18" w:space="0" w:color="auto"/>
              <w:bottom w:val="single" w:sz="18" w:space="0" w:color="auto"/>
              <w:right w:val="single" w:sz="18" w:space="0" w:color="auto"/>
            </w:tcBorders>
          </w:tcPr>
          <w:p w14:paraId="1AB24DA6"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p>
        </w:tc>
      </w:tr>
    </w:tbl>
    <w:p w14:paraId="1B8577C6" w14:textId="77777777" w:rsidR="00CB23D4" w:rsidRPr="00716F6A"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6A50A68B" w14:textId="77777777" w:rsidR="00CB23D4" w:rsidRPr="00716F6A"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16"/>
        </w:rPr>
      </w:pPr>
    </w:p>
    <w:p w14:paraId="4D0A7F62"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26C59E22"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b/>
          <w:sz w:val="24"/>
        </w:rPr>
      </w:pPr>
      <w:r>
        <w:rPr>
          <w:b/>
          <w:sz w:val="24"/>
        </w:rPr>
        <w:t>BITTE BEACHTEN SIE INSBESONDERE AUCH DIE HINWEISE AUF DER NACHFOLGENDEN SEITE</w:t>
      </w:r>
    </w:p>
    <w:p w14:paraId="0650356D" w14:textId="45116EFC"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32"/>
          <w:szCs w:val="18"/>
        </w:rPr>
      </w:pPr>
    </w:p>
    <w:p w14:paraId="48DB9EED" w14:textId="2C6CBAB9" w:rsidR="00C35012" w:rsidRDefault="00C35012">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32"/>
          <w:szCs w:val="18"/>
        </w:rPr>
      </w:pPr>
    </w:p>
    <w:p w14:paraId="62440FC4" w14:textId="77777777" w:rsidR="00C35012" w:rsidRPr="00BF435F" w:rsidRDefault="00C35012">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32"/>
          <w:szCs w:val="18"/>
        </w:rPr>
      </w:pPr>
    </w:p>
    <w:p w14:paraId="4E1E5D7B"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36"/>
        </w:rPr>
      </w:pPr>
      <w:r>
        <w:rPr>
          <w:b/>
          <w:sz w:val="36"/>
        </w:rPr>
        <w:t>Hinweise zur Baubeginnsanzeige*)</w:t>
      </w:r>
    </w:p>
    <w:p w14:paraId="7DF50B1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3CB6DE79"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4E81AA7D" w14:textId="6EBC5FE6" w:rsidR="00CB23D4" w:rsidRDefault="00CB23D4">
      <w:pPr>
        <w:numPr>
          <w:ilvl w:val="0"/>
          <w:numId w:val="1"/>
        </w:numPr>
        <w:tabs>
          <w:tab w:val="left" w:pos="283"/>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jc w:val="both"/>
        <w:rPr>
          <w:sz w:val="20"/>
        </w:rPr>
      </w:pPr>
      <w:r>
        <w:rPr>
          <w:sz w:val="20"/>
        </w:rPr>
        <w:t xml:space="preserve">Der Bauherr hat den Beginn der Ausführung der baulichen Maßnahme </w:t>
      </w:r>
      <w:proofErr w:type="gramStart"/>
      <w:r>
        <w:rPr>
          <w:sz w:val="20"/>
        </w:rPr>
        <w:t>samt des</w:t>
      </w:r>
      <w:r w:rsidR="00C35012">
        <w:rPr>
          <w:sz w:val="20"/>
        </w:rPr>
        <w:t xml:space="preserve"> </w:t>
      </w:r>
      <w:r>
        <w:rPr>
          <w:sz w:val="20"/>
        </w:rPr>
        <w:t>gegebenenfalls</w:t>
      </w:r>
      <w:r w:rsidR="00C35012">
        <w:rPr>
          <w:sz w:val="20"/>
        </w:rPr>
        <w:t xml:space="preserve"> </w:t>
      </w:r>
      <w:r>
        <w:rPr>
          <w:sz w:val="20"/>
        </w:rPr>
        <w:t>erforderlichen Vertrags</w:t>
      </w:r>
      <w:proofErr w:type="gramEnd"/>
      <w:r>
        <w:rPr>
          <w:sz w:val="20"/>
        </w:rPr>
        <w:t xml:space="preserve"> über die ordnungsgemäße Behandlung des Abbruchmaterials </w:t>
      </w:r>
      <w:r>
        <w:rPr>
          <w:sz w:val="20"/>
          <w:u w:val="single"/>
        </w:rPr>
        <w:t>vorher</w:t>
      </w:r>
      <w:r>
        <w:rPr>
          <w:sz w:val="20"/>
        </w:rPr>
        <w:t xml:space="preserve"> schriftlich anzuzeigen. </w:t>
      </w:r>
    </w:p>
    <w:p w14:paraId="5F7651C7"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0"/>
        </w:rPr>
      </w:pPr>
    </w:p>
    <w:p w14:paraId="592C2D5D" w14:textId="77777777" w:rsidR="00CB23D4" w:rsidRDefault="00CB23D4">
      <w:pPr>
        <w:numPr>
          <w:ilvl w:val="0"/>
          <w:numId w:val="1"/>
        </w:numPr>
        <w:tabs>
          <w:tab w:val="left" w:pos="283"/>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jc w:val="both"/>
        <w:rPr>
          <w:sz w:val="20"/>
        </w:rPr>
      </w:pPr>
      <w:r>
        <w:rPr>
          <w:sz w:val="20"/>
        </w:rPr>
        <w:t xml:space="preserve">Gleichzeitig mit der Anzeige ist der vom Bauherrn gem. § 11 </w:t>
      </w:r>
      <w:proofErr w:type="spellStart"/>
      <w:r>
        <w:rPr>
          <w:sz w:val="20"/>
        </w:rPr>
        <w:t>BauPolG</w:t>
      </w:r>
      <w:proofErr w:type="spellEnd"/>
      <w:r>
        <w:rPr>
          <w:sz w:val="20"/>
        </w:rPr>
        <w:t xml:space="preserve"> bestellte Bauführer namhaft zu machen. Dies gilt auch sinngemäß für den Fall, dass während der Ausführung der baulichen Maßnahme ein </w:t>
      </w:r>
      <w:r>
        <w:rPr>
          <w:sz w:val="20"/>
          <w:u w:val="single"/>
        </w:rPr>
        <w:t>anderer Bauführer</w:t>
      </w:r>
      <w:r>
        <w:rPr>
          <w:sz w:val="20"/>
        </w:rPr>
        <w:t xml:space="preserve"> bestellt wird. Der Inhaber der Baubewilligung oder des Bescheids über die Kenntnisnahme gem. § 10 Abs. 5 </w:t>
      </w:r>
      <w:proofErr w:type="spellStart"/>
      <w:r>
        <w:rPr>
          <w:sz w:val="20"/>
        </w:rPr>
        <w:t>BauPolG</w:t>
      </w:r>
      <w:proofErr w:type="spellEnd"/>
      <w:r>
        <w:rPr>
          <w:sz w:val="20"/>
        </w:rPr>
        <w:t xml:space="preserve"> (Bauherr) hat sich zur Ausführung einer im § 2 Abs. 1 Z 1 bis 4, 6 und 8 bzw. 3 Abs. 1 angeführten bauli</w:t>
      </w:r>
      <w:r>
        <w:rPr>
          <w:sz w:val="20"/>
        </w:rPr>
        <w:softHyphen/>
        <w:t xml:space="preserve">chen Maßnahme, ausgenommen Traglufthallen, Zelte und Wohnwagen, einer solchen Person zu bedienen, die </w:t>
      </w:r>
      <w:proofErr w:type="spellStart"/>
      <w:r>
        <w:rPr>
          <w:sz w:val="20"/>
        </w:rPr>
        <w:t>hiezu</w:t>
      </w:r>
      <w:proofErr w:type="spellEnd"/>
      <w:r>
        <w:rPr>
          <w:sz w:val="20"/>
        </w:rPr>
        <w:t xml:space="preserve"> nach den gewerberechtlichen oder sonstigen </w:t>
      </w:r>
      <w:proofErr w:type="gramStart"/>
      <w:r>
        <w:rPr>
          <w:sz w:val="20"/>
        </w:rPr>
        <w:t>Vorschriften  ausdrücklich</w:t>
      </w:r>
      <w:proofErr w:type="gramEnd"/>
      <w:r>
        <w:rPr>
          <w:sz w:val="20"/>
        </w:rPr>
        <w:t xml:space="preserve"> befugt ist (Bauausführender). Für die Überwachung der Vornahme von im § 2 Abs. 1 Z1 bis 4, 6 und 8 bzw. 3 Abs. 1 angeführten baulichen Maßnahmen, ausgenommen Traglufthallen, Zelte und Wohnwagen, sowie Nebenanlagen im Sinne des § 3 Abs. 1 Z 2 </w:t>
      </w:r>
      <w:proofErr w:type="spellStart"/>
      <w:r>
        <w:rPr>
          <w:sz w:val="20"/>
        </w:rPr>
        <w:t>BauPolG</w:t>
      </w:r>
      <w:proofErr w:type="spellEnd"/>
      <w:r>
        <w:rPr>
          <w:sz w:val="20"/>
        </w:rPr>
        <w:t xml:space="preserve"> ist ferner ein Bauausführender oder eine sonstige, </w:t>
      </w:r>
      <w:proofErr w:type="spellStart"/>
      <w:r>
        <w:rPr>
          <w:sz w:val="20"/>
        </w:rPr>
        <w:t>hiezu</w:t>
      </w:r>
      <w:proofErr w:type="spellEnd"/>
      <w:r>
        <w:rPr>
          <w:sz w:val="20"/>
        </w:rPr>
        <w:t xml:space="preserve"> nach den gewerberechtlichen oder so. </w:t>
      </w:r>
      <w:proofErr w:type="gramStart"/>
      <w:r>
        <w:rPr>
          <w:sz w:val="20"/>
        </w:rPr>
        <w:t>Vorschriften  ausdrücklich</w:t>
      </w:r>
      <w:proofErr w:type="gramEnd"/>
      <w:r>
        <w:rPr>
          <w:sz w:val="20"/>
        </w:rPr>
        <w:t xml:space="preserve"> befugte Person als Bauführer zu bestellen (§ 11 Abs. 1 und 2 </w:t>
      </w:r>
      <w:proofErr w:type="spellStart"/>
      <w:r>
        <w:rPr>
          <w:sz w:val="20"/>
        </w:rPr>
        <w:t>BauPolG</w:t>
      </w:r>
      <w:proofErr w:type="spellEnd"/>
      <w:r>
        <w:rPr>
          <w:sz w:val="20"/>
        </w:rPr>
        <w:t xml:space="preserve">). </w:t>
      </w:r>
    </w:p>
    <w:p w14:paraId="0ED51C1C"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0"/>
        </w:rPr>
      </w:pPr>
    </w:p>
    <w:p w14:paraId="20A4110D" w14:textId="77777777" w:rsidR="00CB23D4" w:rsidRDefault="00CB23D4">
      <w:pPr>
        <w:numPr>
          <w:ilvl w:val="0"/>
          <w:numId w:val="1"/>
        </w:numPr>
        <w:tabs>
          <w:tab w:val="left" w:pos="283"/>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jc w:val="both"/>
        <w:rPr>
          <w:sz w:val="20"/>
        </w:rPr>
      </w:pPr>
      <w:r>
        <w:rPr>
          <w:sz w:val="20"/>
        </w:rPr>
        <w:t xml:space="preserve">Jeder </w:t>
      </w:r>
      <w:r>
        <w:rPr>
          <w:b/>
          <w:sz w:val="20"/>
        </w:rPr>
        <w:t>Bauausführende</w:t>
      </w:r>
      <w:r>
        <w:rPr>
          <w:sz w:val="20"/>
        </w:rPr>
        <w:t xml:space="preserve"> hat im Rahmen der ihm übertragenen Aufgaben für die Einhaltung der Bewilligung einschließlich der Pläne und technischen Beschreibung bzw. der zur Kenntnis genommenen Bauanzeige und der maßgeblichen Bauvorschriften, sowie für die werksgerechte Ausführung der übernommenen Arbeiten einschließlich der verwendeten Baustoffe, zu sorgen. </w:t>
      </w:r>
    </w:p>
    <w:p w14:paraId="512EE00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0"/>
        </w:rPr>
      </w:pPr>
    </w:p>
    <w:p w14:paraId="0E54A716" w14:textId="77777777" w:rsidR="00CB23D4" w:rsidRDefault="00CB23D4">
      <w:pPr>
        <w:numPr>
          <w:ilvl w:val="0"/>
          <w:numId w:val="1"/>
        </w:numPr>
        <w:tabs>
          <w:tab w:val="left" w:pos="283"/>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jc w:val="both"/>
        <w:rPr>
          <w:sz w:val="20"/>
        </w:rPr>
      </w:pPr>
      <w:r>
        <w:rPr>
          <w:sz w:val="20"/>
        </w:rPr>
        <w:t xml:space="preserve">Dem </w:t>
      </w:r>
      <w:r>
        <w:rPr>
          <w:b/>
          <w:sz w:val="20"/>
        </w:rPr>
        <w:t>Bauführer</w:t>
      </w:r>
      <w:r>
        <w:rPr>
          <w:sz w:val="20"/>
        </w:rPr>
        <w:t xml:space="preserve"> obliegt ebenfalls die Verpflichtung, für die Einhaltung der Bewilligung einschließlich der Pläne und der technischen Beschreibung bzw. der zur Kenntnis genommenen Bauanzeige und der maßgeblichen Bauvorschriften zu sorgen. </w:t>
      </w:r>
    </w:p>
    <w:p w14:paraId="609AC238"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b/>
          <w:sz w:val="20"/>
        </w:rPr>
      </w:pPr>
    </w:p>
    <w:p w14:paraId="2C19C645" w14:textId="77777777" w:rsidR="00CB23D4" w:rsidRDefault="00CB23D4">
      <w:pPr>
        <w:numPr>
          <w:ilvl w:val="0"/>
          <w:numId w:val="1"/>
        </w:numPr>
        <w:tabs>
          <w:tab w:val="left" w:pos="283"/>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s>
        <w:jc w:val="both"/>
        <w:rPr>
          <w:sz w:val="20"/>
        </w:rPr>
      </w:pPr>
      <w:r>
        <w:rPr>
          <w:sz w:val="20"/>
        </w:rPr>
        <w:t xml:space="preserve">Wer den Beginn der Ausführung der baulichen Maßnahme nicht anzeigt oder bei der Ausführung des Abbruchs eines Baues der Anzeige nicht einen erforderlichen Vertrag anschließt bzw. mit der Anzeige der baulichen Maßnahme nicht einen gem. § 11 bestellen bzw. im Fall der Bestellung eines anderen Bauführers während der Ausführung der baulichen Maßnahme neu bestellten Bauführer nicht namhaft macht, begeht eine </w:t>
      </w:r>
      <w:r>
        <w:rPr>
          <w:b/>
          <w:sz w:val="20"/>
        </w:rPr>
        <w:t>Verwaltungsübertretung</w:t>
      </w:r>
      <w:r>
        <w:rPr>
          <w:sz w:val="20"/>
        </w:rPr>
        <w:t xml:space="preserve">, die mit einer Geldstrafe von bis zu € </w:t>
      </w:r>
      <w:proofErr w:type="gramStart"/>
      <w:r>
        <w:rPr>
          <w:sz w:val="20"/>
        </w:rPr>
        <w:t>3.600,--</w:t>
      </w:r>
      <w:proofErr w:type="gramEnd"/>
      <w:r>
        <w:rPr>
          <w:sz w:val="20"/>
        </w:rPr>
        <w:t xml:space="preserve"> zu bestrafen ist.</w:t>
      </w:r>
    </w:p>
    <w:p w14:paraId="73D81C6E"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44C7A039"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395A72B7"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5DEF9F4F"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4CBF88D1"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6AF0A21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2C869F2D"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439546F5"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50CFF507"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54F7E715"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4568ECCA"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6550EB41"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6C5E0FB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6F8D463A"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19CC172F"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45A22025"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77B7FC83" w14:textId="77777777" w:rsidR="00CB23D4" w:rsidRDefault="00CB23D4">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rPr>
          <w:sz w:val="24"/>
        </w:rPr>
      </w:pPr>
    </w:p>
    <w:p w14:paraId="685F1BF5" w14:textId="77777777" w:rsidR="00CB23D4" w:rsidRDefault="00CB23D4">
      <w:pPr>
        <w:pStyle w:val="Textkrper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b/>
        </w:rPr>
      </w:pPr>
      <w:r>
        <w:t xml:space="preserve">*)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  </w:t>
      </w:r>
    </w:p>
    <w:p w14:paraId="23C07546" w14:textId="77777777" w:rsidR="00CB23D4" w:rsidRDefault="00CB23D4">
      <w:pPr>
        <w:tabs>
          <w:tab w:val="left" w:pos="538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p>
    <w:p w14:paraId="295FCE28" w14:textId="77777777" w:rsidR="00CB23D4" w:rsidRDefault="00CB23D4">
      <w:pPr>
        <w:tabs>
          <w:tab w:val="left" w:pos="538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p>
    <w:p w14:paraId="5B749232" w14:textId="77777777" w:rsidR="00CB23D4" w:rsidRDefault="00CB23D4">
      <w:pPr>
        <w:pStyle w:val="StandardNormal"/>
      </w:pPr>
    </w:p>
    <w:sectPr w:rsidR="00CB23D4">
      <w:pgSz w:w="11909" w:h="16834"/>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283"/>
        </w:tabs>
        <w:ind w:left="283" w:hanging="283"/>
      </w:pPr>
      <w:rPr>
        <w:rFonts w:ascii="Arial" w:eastAsia="Arial" w:hAnsi="Arial"/>
        <w:b w:val="0"/>
        <w:i w:val="0"/>
        <w:strike w:val="0"/>
        <w:position w:val="0"/>
        <w:sz w:val="20"/>
        <w:u w:val="none"/>
        <w:shd w:val="clear" w:color="auto" w:fill="auto"/>
      </w:rPr>
    </w:lvl>
  </w:abstractNum>
  <w:num w:numId="1" w16cid:durableId="126114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F6A"/>
    <w:rsid w:val="000E37B8"/>
    <w:rsid w:val="006E6E90"/>
    <w:rsid w:val="00716F6A"/>
    <w:rsid w:val="007C3A18"/>
    <w:rsid w:val="009E256E"/>
    <w:rsid w:val="00BF1940"/>
    <w:rsid w:val="00BF435F"/>
    <w:rsid w:val="00C35012"/>
    <w:rsid w:val="00CB23D4"/>
    <w:rsid w:val="00CF11E4"/>
    <w:rsid w:val="00F86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29083"/>
  <w15:docId w15:val="{7EA4FADE-08C9-40A6-A643-88B72014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Pr>
      <w:rFonts w:ascii="Arial" w:eastAsia="Arial" w:hAnsi="Arial"/>
      <w:sz w:val="24"/>
    </w:rPr>
  </w:style>
  <w:style w:type="paragraph" w:customStyle="1" w:styleId="StandardNormal">
    <w:name w:val="StandardNormal"/>
    <w:basedOn w:val="Normal"/>
    <w:rPr>
      <w:sz w:val="22"/>
    </w:rPr>
  </w:style>
  <w:style w:type="paragraph" w:customStyle="1" w:styleId="berschrift11">
    <w:name w:val="Überschrift 11"/>
    <w:basedOn w:val="Standard"/>
    <w:pPr>
      <w:keepNext/>
      <w:ind w:right="71"/>
      <w:jc w:val="center"/>
    </w:pPr>
    <w:rPr>
      <w:b/>
      <w:sz w:val="32"/>
    </w:rPr>
  </w:style>
  <w:style w:type="paragraph" w:customStyle="1" w:styleId="StandardGrund">
    <w:name w:val="Standard Grund"/>
    <w:basedOn w:val="Standard"/>
    <w:pPr>
      <w:tabs>
        <w:tab w:val="center" w:pos="4537"/>
        <w:tab w:val="right" w:pos="8505"/>
      </w:tabs>
      <w:jc w:val="both"/>
    </w:pPr>
    <w:rPr>
      <w:sz w:val="20"/>
    </w:rPr>
  </w:style>
  <w:style w:type="paragraph" w:customStyle="1" w:styleId="Textkrper1">
    <w:name w:val="Textkörper1"/>
    <w:basedOn w:val="Standard"/>
    <w:pPr>
      <w:tabs>
        <w:tab w:val="center" w:pos="4537"/>
        <w:tab w:val="right" w:pos="8505"/>
      </w:tabs>
      <w:jc w:val="both"/>
    </w:pPr>
    <w:rPr>
      <w:sz w:val="16"/>
    </w:rPr>
  </w:style>
  <w:style w:type="paragraph" w:customStyle="1" w:styleId="berschrift21">
    <w:name w:val="Überschrift 21"/>
    <w:basedOn w:val="Standard"/>
    <w:next w:val="berschrift11"/>
    <w:pPr>
      <w:keepNext/>
      <w:jc w:val="center"/>
    </w:pPr>
    <w:rPr>
      <w:b/>
    </w:rPr>
  </w:style>
  <w:style w:type="paragraph" w:customStyle="1" w:styleId="berschrift51">
    <w:name w:val="Überschrift 51"/>
    <w:basedOn w:val="Standard"/>
    <w:next w:val="berschrift11"/>
    <w:pPr>
      <w:keepNext/>
      <w:tabs>
        <w:tab w:val="center" w:pos="1914"/>
      </w:tabs>
      <w:jc w:val="center"/>
    </w:pPr>
    <w:rPr>
      <w:b/>
      <w:sz w:val="28"/>
    </w:rPr>
  </w:style>
  <w:style w:type="paragraph" w:customStyle="1" w:styleId="berschrift61">
    <w:name w:val="Überschrift 61"/>
    <w:basedOn w:val="Standard"/>
    <w:next w:val="berschrift11"/>
    <w:pPr>
      <w:keepNext/>
      <w:tabs>
        <w:tab w:val="center" w:pos="1914"/>
      </w:tabs>
      <w:jc w:val="center"/>
    </w:pPr>
    <w:rPr>
      <w:b/>
      <w:sz w:val="24"/>
    </w:rPr>
  </w:style>
  <w:style w:type="paragraph" w:customStyle="1" w:styleId="berschrift41">
    <w:name w:val="Überschrift 41"/>
    <w:basedOn w:val="Standard"/>
    <w:next w:val="berschrift11"/>
    <w:pPr>
      <w:keepNext/>
      <w:tabs>
        <w:tab w:val="center" w:pos="1914"/>
      </w:tabs>
      <w:jc w:val="center"/>
    </w:pPr>
    <w:rPr>
      <w:b/>
      <w:sz w:val="20"/>
    </w:rPr>
  </w:style>
  <w:style w:type="paragraph" w:customStyle="1" w:styleId="s21">
    <w:name w:val="s21"/>
    <w:basedOn w:val="Standard"/>
    <w:pPr>
      <w:tabs>
        <w:tab w:val="center" w:pos="4537"/>
        <w:tab w:val="right" w:pos="8505"/>
      </w:tabs>
    </w:pPr>
    <w:rPr>
      <w:color w:val="0000FF"/>
    </w:rPr>
  </w:style>
  <w:style w:type="paragraph" w:customStyle="1" w:styleId="AbsatzKlein">
    <w:name w:val="AbsatzKlein"/>
    <w:basedOn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0"/>
    </w:rPr>
  </w:style>
  <w:style w:type="paragraph" w:customStyle="1" w:styleId="AbsatzNormal">
    <w:name w:val="AbsatzNormal"/>
    <w:basedOn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2"/>
    </w:rPr>
  </w:style>
  <w:style w:type="paragraph" w:customStyle="1" w:styleId="StandardGross">
    <w:name w:val="StandardGross"/>
    <w:basedOn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32"/>
    </w:rPr>
  </w:style>
  <w:style w:type="paragraph" w:customStyle="1" w:styleId="StandardKlein">
    <w:name w:val="StandardKlein"/>
    <w:basedOn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0"/>
    </w:rPr>
  </w:style>
  <w:style w:type="paragraph" w:customStyle="1" w:styleId="StandardMittel">
    <w:name w:val="StandardMittel"/>
    <w:basedOn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8"/>
    </w:rPr>
  </w:style>
  <w:style w:type="paragraph" w:customStyle="1" w:styleId="BODY">
    <w:name w:val="BODY"/>
    <w:basedOn w:val="Normal"/>
    <w:rPr>
      <w:sz w:val="23"/>
    </w:rPr>
  </w:style>
  <w:style w:type="character" w:customStyle="1" w:styleId="berschrift1Zchn">
    <w:name w:val="Überschrift 1 Zchn"/>
    <w:rPr>
      <w:rFonts w:ascii="Arial" w:eastAsia="Arial" w:hAnsi="Arial"/>
      <w:b/>
      <w:sz w:val="16"/>
    </w:rPr>
  </w:style>
  <w:style w:type="character" w:customStyle="1" w:styleId="berschrift2Zchn">
    <w:name w:val="Überschrift 2 Zchn"/>
    <w:rPr>
      <w:rFonts w:ascii="Arial" w:eastAsia="Arial" w:hAnsi="Arial"/>
      <w:b/>
      <w:sz w:val="22"/>
    </w:rPr>
  </w:style>
  <w:style w:type="character" w:customStyle="1" w:styleId="berschrift4Zchn">
    <w:name w:val="Überschrift 4 Zchn"/>
    <w:rPr>
      <w:rFonts w:ascii="Arial" w:eastAsia="Arial" w:hAnsi="Arial"/>
      <w:b/>
    </w:rPr>
  </w:style>
  <w:style w:type="character" w:customStyle="1" w:styleId="berschrift5Zchn">
    <w:name w:val="Überschrift 5 Zchn"/>
    <w:rPr>
      <w:rFonts w:ascii="Arial" w:eastAsia="Arial" w:hAnsi="Arial"/>
      <w:b/>
      <w:sz w:val="28"/>
    </w:rPr>
  </w:style>
  <w:style w:type="character" w:customStyle="1" w:styleId="berschrift6Zchn">
    <w:name w:val="Überschrift 6 Zchn"/>
    <w:rPr>
      <w:rFonts w:ascii="Arial" w:eastAsia="Arial" w:hAnsi="Arial"/>
      <w:b/>
      <w:sz w:val="24"/>
    </w:rPr>
  </w:style>
  <w:style w:type="character" w:customStyle="1" w:styleId="TextkrperZchn">
    <w:name w:val="Textkörper Zchn"/>
    <w:rPr>
      <w:rFonts w:ascii="Arial" w:eastAsia="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Gemeinde Bramberg</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Riedlsperger</dc:creator>
  <cp:lastModifiedBy>Wolfgang Riedlsperger</cp:lastModifiedBy>
  <cp:revision>5</cp:revision>
  <cp:lastPrinted>2022-06-13T06:55:00Z</cp:lastPrinted>
  <dcterms:created xsi:type="dcterms:W3CDTF">2018-12-19T15:52:00Z</dcterms:created>
  <dcterms:modified xsi:type="dcterms:W3CDTF">2022-08-23T07:15:00Z</dcterms:modified>
</cp:coreProperties>
</file>